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EA" w:rsidRPr="00A847EA" w:rsidRDefault="00984BF1" w:rsidP="00A847EA">
      <w:pPr>
        <w:pStyle w:val="Bezmezer"/>
        <w:rPr>
          <w:b/>
          <w:sz w:val="40"/>
          <w:szCs w:val="40"/>
        </w:rPr>
      </w:pPr>
      <w:r>
        <w:t xml:space="preserve">                                         </w:t>
      </w:r>
      <w:r w:rsidR="00A847EA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  <w:proofErr w:type="gramStart"/>
      <w:r w:rsidRPr="00A847EA">
        <w:rPr>
          <w:b/>
          <w:sz w:val="40"/>
          <w:szCs w:val="40"/>
        </w:rPr>
        <w:t>OBEC  HLAVATCE</w:t>
      </w:r>
      <w:proofErr w:type="gramEnd"/>
    </w:p>
    <w:p w:rsidR="00B06E9F" w:rsidRDefault="00A847EA" w:rsidP="00A847EA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A847EA">
        <w:rPr>
          <w:b/>
          <w:sz w:val="24"/>
          <w:szCs w:val="24"/>
        </w:rPr>
        <w:t xml:space="preserve"> Hlavatce 44, 373 48 Dívčice</w:t>
      </w:r>
      <w:r>
        <w:rPr>
          <w:b/>
          <w:sz w:val="24"/>
          <w:szCs w:val="24"/>
        </w:rPr>
        <w:t xml:space="preserve">, tel. 606350347, e mail </w:t>
      </w:r>
      <w:hyperlink r:id="rId4" w:history="1">
        <w:r w:rsidRPr="001F18A0">
          <w:rPr>
            <w:rStyle w:val="Hypertextovodkaz"/>
            <w:b/>
            <w:sz w:val="24"/>
            <w:szCs w:val="24"/>
          </w:rPr>
          <w:t>finesa.cb@tiscali.cz</w:t>
        </w:r>
      </w:hyperlink>
    </w:p>
    <w:p w:rsidR="00A847EA" w:rsidRDefault="00A847EA" w:rsidP="00A847EA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A847EA" w:rsidRDefault="00A847EA" w:rsidP="00A847EA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</w:p>
    <w:p w:rsidR="00984BF1" w:rsidRDefault="00984BF1" w:rsidP="00984BF1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Oznámení záměru obce prodat nemovitý m</w:t>
      </w:r>
      <w:r w:rsidR="00992ACF">
        <w:rPr>
          <w:b/>
          <w:sz w:val="24"/>
          <w:szCs w:val="24"/>
        </w:rPr>
        <w:t xml:space="preserve">ajetek – pozemek </w:t>
      </w:r>
      <w:proofErr w:type="spellStart"/>
      <w:r w:rsidR="00992ACF">
        <w:rPr>
          <w:b/>
          <w:sz w:val="24"/>
          <w:szCs w:val="24"/>
        </w:rPr>
        <w:t>parc</w:t>
      </w:r>
      <w:proofErr w:type="spellEnd"/>
      <w:r w:rsidR="00992ACF">
        <w:rPr>
          <w:b/>
          <w:sz w:val="24"/>
          <w:szCs w:val="24"/>
        </w:rPr>
        <w:t>. č. st. 25/2</w:t>
      </w:r>
      <w:r>
        <w:rPr>
          <w:b/>
          <w:sz w:val="24"/>
          <w:szCs w:val="24"/>
        </w:rPr>
        <w:t xml:space="preserve"> – zastavěná plocha o</w:t>
      </w:r>
      <w:r w:rsidR="00A7656D">
        <w:rPr>
          <w:b/>
          <w:sz w:val="24"/>
          <w:szCs w:val="24"/>
        </w:rPr>
        <w:t xml:space="preserve"> výměře 33</w:t>
      </w:r>
      <w:r w:rsidR="00992ACF">
        <w:rPr>
          <w:b/>
          <w:sz w:val="24"/>
          <w:szCs w:val="24"/>
        </w:rPr>
        <w:t xml:space="preserve"> m2 pod stavbou</w:t>
      </w:r>
      <w:r w:rsidR="00A7656D">
        <w:rPr>
          <w:b/>
          <w:sz w:val="24"/>
          <w:szCs w:val="24"/>
        </w:rPr>
        <w:t xml:space="preserve"> rodinného domu </w:t>
      </w:r>
      <w:proofErr w:type="spellStart"/>
      <w:proofErr w:type="gramStart"/>
      <w:r w:rsidR="00A7656D">
        <w:rPr>
          <w:b/>
          <w:sz w:val="24"/>
          <w:szCs w:val="24"/>
        </w:rPr>
        <w:t>č.p</w:t>
      </w:r>
      <w:proofErr w:type="spellEnd"/>
      <w:r w:rsidR="00A7656D">
        <w:rPr>
          <w:b/>
          <w:sz w:val="24"/>
          <w:szCs w:val="24"/>
        </w:rPr>
        <w:t>.</w:t>
      </w:r>
      <w:proofErr w:type="gramEnd"/>
      <w:r w:rsidR="00A7656D">
        <w:rPr>
          <w:b/>
          <w:sz w:val="24"/>
          <w:szCs w:val="24"/>
        </w:rPr>
        <w:t xml:space="preserve"> 13</w:t>
      </w:r>
      <w:r w:rsidR="00992A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v k.</w:t>
      </w:r>
      <w:proofErr w:type="spellStart"/>
      <w:r>
        <w:rPr>
          <w:b/>
          <w:sz w:val="24"/>
          <w:szCs w:val="24"/>
        </w:rPr>
        <w:t>ú</w:t>
      </w:r>
      <w:proofErr w:type="spellEnd"/>
      <w:r>
        <w:rPr>
          <w:b/>
          <w:sz w:val="24"/>
          <w:szCs w:val="24"/>
        </w:rPr>
        <w:t>. Hlavatce u Českých Budějovic, obec Hlavatce, okres České Budějovice</w:t>
      </w:r>
      <w:r w:rsidR="00B06E9F">
        <w:rPr>
          <w:b/>
          <w:sz w:val="24"/>
          <w:szCs w:val="24"/>
        </w:rPr>
        <w:t>.</w:t>
      </w:r>
    </w:p>
    <w:p w:rsidR="00A847EA" w:rsidRDefault="00A847EA" w:rsidP="00984BF1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</w:p>
    <w:p w:rsidR="00984BF1" w:rsidRDefault="00984BF1" w:rsidP="00984BF1">
      <w:pPr>
        <w:pStyle w:val="Bezmezer"/>
        <w:rPr>
          <w:sz w:val="24"/>
          <w:szCs w:val="24"/>
        </w:rPr>
      </w:pPr>
    </w:p>
    <w:p w:rsidR="00984BF1" w:rsidRDefault="00984BF1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Obec Hlavatce v souladu s par. 39 odst. 1, zákona č. 128/2000 Sb. o obcích ve znění pozdějších předpisů zveřejňuje svůj záměr prodat pozemek </w:t>
      </w:r>
      <w:proofErr w:type="spellStart"/>
      <w:r w:rsidR="00A7656D">
        <w:rPr>
          <w:sz w:val="24"/>
          <w:szCs w:val="24"/>
        </w:rPr>
        <w:t>parc</w:t>
      </w:r>
      <w:proofErr w:type="spellEnd"/>
      <w:r w:rsidR="00A7656D">
        <w:rPr>
          <w:sz w:val="24"/>
          <w:szCs w:val="24"/>
        </w:rPr>
        <w:t xml:space="preserve">. č. st. 25/2 – zastavěná plocha o výměře 33 m2 pod stavbou rodinného domu </w:t>
      </w:r>
      <w:proofErr w:type="spellStart"/>
      <w:proofErr w:type="gramStart"/>
      <w:r w:rsidR="00A7656D">
        <w:rPr>
          <w:sz w:val="24"/>
          <w:szCs w:val="24"/>
        </w:rPr>
        <w:t>č.p</w:t>
      </w:r>
      <w:proofErr w:type="spellEnd"/>
      <w:r w:rsidR="00A7656D">
        <w:rPr>
          <w:sz w:val="24"/>
          <w:szCs w:val="24"/>
        </w:rPr>
        <w:t>.</w:t>
      </w:r>
      <w:proofErr w:type="gramEnd"/>
      <w:r w:rsidR="00A7656D">
        <w:rPr>
          <w:sz w:val="24"/>
          <w:szCs w:val="24"/>
        </w:rPr>
        <w:t xml:space="preserve"> 13</w:t>
      </w:r>
      <w:r w:rsidRPr="00984BF1">
        <w:rPr>
          <w:sz w:val="24"/>
          <w:szCs w:val="24"/>
        </w:rPr>
        <w:t xml:space="preserve"> v k.</w:t>
      </w:r>
      <w:proofErr w:type="spellStart"/>
      <w:r w:rsidRPr="00984BF1">
        <w:rPr>
          <w:sz w:val="24"/>
          <w:szCs w:val="24"/>
        </w:rPr>
        <w:t>ú</w:t>
      </w:r>
      <w:proofErr w:type="spellEnd"/>
      <w:r w:rsidRPr="00984BF1">
        <w:rPr>
          <w:sz w:val="24"/>
          <w:szCs w:val="24"/>
        </w:rPr>
        <w:t>. Hlavatce u Českých B</w:t>
      </w:r>
      <w:r>
        <w:rPr>
          <w:sz w:val="24"/>
          <w:szCs w:val="24"/>
        </w:rPr>
        <w:t>udějovic, obec Hlavatce, okres České Budě</w:t>
      </w:r>
      <w:r w:rsidR="00A847EA">
        <w:rPr>
          <w:sz w:val="24"/>
          <w:szCs w:val="24"/>
        </w:rPr>
        <w:t>jovice.</w:t>
      </w: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B06E9F" w:rsidRDefault="00B06E9F" w:rsidP="00A847EA">
      <w:pPr>
        <w:pStyle w:val="Bezmezer"/>
        <w:rPr>
          <w:sz w:val="24"/>
          <w:szCs w:val="24"/>
        </w:rPr>
      </w:pPr>
    </w:p>
    <w:p w:rsidR="00A847EA" w:rsidRDefault="00B06E9F" w:rsidP="00A847E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Bližší specifikace pozemku</w:t>
      </w:r>
      <w:r w:rsidR="00A847EA">
        <w:rPr>
          <w:sz w:val="24"/>
          <w:szCs w:val="24"/>
        </w:rPr>
        <w:t xml:space="preserve"> je k dispozici v sídle Obce Hlavatce (Hlavatce 44, 373 48 Hlavatce) v úředních hodinách a po domluvě i mimo úřední hodiny.</w:t>
      </w:r>
    </w:p>
    <w:p w:rsidR="00A847EA" w:rsidRDefault="00A847EA" w:rsidP="00A847EA">
      <w:pPr>
        <w:pStyle w:val="Bezmezer"/>
        <w:rPr>
          <w:sz w:val="24"/>
          <w:szCs w:val="24"/>
        </w:rPr>
      </w:pPr>
    </w:p>
    <w:p w:rsidR="00A847EA" w:rsidRDefault="00A847EA" w:rsidP="00A847E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 záměru obce se mohou zájemci vyjádřit a předložit své nabídky na Obecním úřadě v Hlavatcích po dobu vyvěšení záměru.</w:t>
      </w:r>
      <w:r w:rsidR="00B06E9F">
        <w:rPr>
          <w:sz w:val="24"/>
          <w:szCs w:val="24"/>
        </w:rPr>
        <w:t xml:space="preserve"> Nejnižší cena, za kterou je obec ochotna pozemek prodat, je cena stanovená </w:t>
      </w:r>
      <w:r w:rsidR="00A7656D">
        <w:rPr>
          <w:sz w:val="24"/>
          <w:szCs w:val="24"/>
        </w:rPr>
        <w:t>znaleckým posudkem ve výši 9 660</w:t>
      </w:r>
      <w:r w:rsidR="00B06E9F">
        <w:rPr>
          <w:sz w:val="24"/>
          <w:szCs w:val="24"/>
        </w:rPr>
        <w:t>,- Kč.</w:t>
      </w:r>
    </w:p>
    <w:p w:rsidR="00A847EA" w:rsidRDefault="00A847EA" w:rsidP="00A847EA">
      <w:pPr>
        <w:pStyle w:val="Bezmezer"/>
        <w:rPr>
          <w:sz w:val="24"/>
          <w:szCs w:val="24"/>
        </w:rPr>
      </w:pPr>
    </w:p>
    <w:p w:rsidR="00A847EA" w:rsidRDefault="00A847EA" w:rsidP="00A847E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Bližší informace podá starosta Obce H</w:t>
      </w:r>
      <w:r w:rsidR="00B06E9F">
        <w:rPr>
          <w:sz w:val="24"/>
          <w:szCs w:val="24"/>
        </w:rPr>
        <w:t>lavatce také na telefonu 606350347</w:t>
      </w:r>
      <w:r>
        <w:rPr>
          <w:sz w:val="24"/>
          <w:szCs w:val="24"/>
        </w:rPr>
        <w:t>.</w:t>
      </w:r>
    </w:p>
    <w:p w:rsidR="00A847EA" w:rsidRDefault="00A847EA" w:rsidP="00A847EA">
      <w:pPr>
        <w:pStyle w:val="Bezmezer"/>
        <w:rPr>
          <w:sz w:val="24"/>
          <w:szCs w:val="24"/>
        </w:rPr>
      </w:pPr>
    </w:p>
    <w:p w:rsidR="00A847EA" w:rsidRDefault="00A847EA" w:rsidP="00A847E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Obec si vyhrazuje právo nevybrat žádnou z předložených nabídek.</w:t>
      </w:r>
    </w:p>
    <w:p w:rsidR="00A847EA" w:rsidRDefault="00A847EA" w:rsidP="00A847EA">
      <w:pPr>
        <w:pStyle w:val="Bezmezer"/>
        <w:rPr>
          <w:sz w:val="24"/>
          <w:szCs w:val="24"/>
        </w:rPr>
      </w:pPr>
    </w:p>
    <w:p w:rsidR="00B06E9F" w:rsidRDefault="00B06E9F" w:rsidP="00A847EA">
      <w:pPr>
        <w:pStyle w:val="Bezmezer"/>
        <w:rPr>
          <w:sz w:val="24"/>
          <w:szCs w:val="24"/>
        </w:rPr>
      </w:pPr>
    </w:p>
    <w:p w:rsidR="00A847EA" w:rsidRDefault="00A7656D" w:rsidP="00A847E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 Hlavatcích dne 5. 4. </w:t>
      </w:r>
      <w:proofErr w:type="gramStart"/>
      <w:r>
        <w:rPr>
          <w:sz w:val="24"/>
          <w:szCs w:val="24"/>
        </w:rPr>
        <w:t>2017</w:t>
      </w:r>
      <w:r w:rsidR="00A847EA">
        <w:rPr>
          <w:sz w:val="24"/>
          <w:szCs w:val="24"/>
        </w:rPr>
        <w:t xml:space="preserve">                                       </w:t>
      </w:r>
      <w:r w:rsidR="00B06E9F">
        <w:rPr>
          <w:sz w:val="24"/>
          <w:szCs w:val="24"/>
        </w:rPr>
        <w:t xml:space="preserve">      </w:t>
      </w:r>
      <w:r w:rsidR="00A847EA">
        <w:rPr>
          <w:sz w:val="24"/>
          <w:szCs w:val="24"/>
        </w:rPr>
        <w:t xml:space="preserve">                      </w:t>
      </w:r>
      <w:r w:rsidR="00B06E9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B06E9F">
        <w:rPr>
          <w:sz w:val="24"/>
          <w:szCs w:val="24"/>
        </w:rPr>
        <w:t xml:space="preserve"> </w:t>
      </w:r>
      <w:r w:rsidR="00A847EA">
        <w:rPr>
          <w:sz w:val="24"/>
          <w:szCs w:val="24"/>
        </w:rPr>
        <w:t>Ing.</w:t>
      </w:r>
      <w:proofErr w:type="gramEnd"/>
      <w:r w:rsidR="00A847EA">
        <w:rPr>
          <w:sz w:val="24"/>
          <w:szCs w:val="24"/>
        </w:rPr>
        <w:t xml:space="preserve"> Vladimír Švec</w:t>
      </w:r>
    </w:p>
    <w:p w:rsidR="00A847EA" w:rsidRDefault="00A847EA" w:rsidP="00A847E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starosta obce</w:t>
      </w:r>
    </w:p>
    <w:p w:rsidR="00B06E9F" w:rsidRDefault="00B06E9F" w:rsidP="00A847EA">
      <w:pPr>
        <w:pStyle w:val="Bezmezer"/>
        <w:rPr>
          <w:sz w:val="24"/>
          <w:szCs w:val="24"/>
        </w:rPr>
      </w:pPr>
    </w:p>
    <w:p w:rsidR="00B06E9F" w:rsidRDefault="00B06E9F" w:rsidP="00A847EA">
      <w:pPr>
        <w:pStyle w:val="Bezmezer"/>
        <w:rPr>
          <w:sz w:val="24"/>
          <w:szCs w:val="24"/>
        </w:rPr>
      </w:pPr>
    </w:p>
    <w:p w:rsidR="00A847EA" w:rsidRDefault="00A7656D" w:rsidP="00A847EA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Vyvěšeno :  5. 4. 2017</w:t>
      </w:r>
      <w:proofErr w:type="gramEnd"/>
    </w:p>
    <w:p w:rsidR="00A847EA" w:rsidRDefault="00A847EA" w:rsidP="00A847EA">
      <w:pPr>
        <w:pStyle w:val="Bezmezer"/>
        <w:rPr>
          <w:sz w:val="24"/>
          <w:szCs w:val="24"/>
        </w:rPr>
      </w:pPr>
    </w:p>
    <w:p w:rsidR="00A847EA" w:rsidRDefault="00A847EA" w:rsidP="00A847EA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Sejmuto  :</w:t>
      </w:r>
      <w:proofErr w:type="gramEnd"/>
    </w:p>
    <w:p w:rsidR="00A847EA" w:rsidRDefault="00A847EA" w:rsidP="00A847EA"/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7656D" w:rsidRDefault="00A7656D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rPr>
          <w:sz w:val="24"/>
          <w:szCs w:val="24"/>
        </w:rPr>
      </w:pPr>
    </w:p>
    <w:p w:rsidR="00A847EA" w:rsidRDefault="00A847EA" w:rsidP="00A847EA">
      <w:pPr>
        <w:pStyle w:val="Bezmezer"/>
        <w:rPr>
          <w:sz w:val="24"/>
          <w:szCs w:val="24"/>
        </w:rPr>
      </w:pPr>
    </w:p>
    <w:p w:rsidR="00A847EA" w:rsidRDefault="00A847EA" w:rsidP="00A847EA">
      <w:pPr>
        <w:pStyle w:val="Bezmezer"/>
        <w:rPr>
          <w:sz w:val="24"/>
          <w:szCs w:val="24"/>
        </w:rPr>
      </w:pPr>
    </w:p>
    <w:p w:rsidR="00A847EA" w:rsidRDefault="00A847EA" w:rsidP="00A847E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Bližší specifikace pozemků je k dispozici v sídle Obce Hlavatce (Hlavatce 44, 373 48 Hlavatce) v úředních hodinách a po domluvě i mimo úřední hodiny.</w:t>
      </w:r>
    </w:p>
    <w:p w:rsidR="00A847EA" w:rsidRDefault="00A847EA" w:rsidP="00A847EA">
      <w:pPr>
        <w:pStyle w:val="Bezmezer"/>
        <w:rPr>
          <w:sz w:val="24"/>
          <w:szCs w:val="24"/>
        </w:rPr>
      </w:pPr>
    </w:p>
    <w:p w:rsidR="00A847EA" w:rsidRDefault="00A847EA" w:rsidP="00A847E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 záměru obce se mohou zájemci vyjádřit a předložit své nabídky na Obecním úřadě v Hlavatcích po dobu vyvěšení záměru.</w:t>
      </w:r>
    </w:p>
    <w:p w:rsidR="00A847EA" w:rsidRDefault="00A847EA" w:rsidP="00A847EA">
      <w:pPr>
        <w:pStyle w:val="Bezmezer"/>
        <w:rPr>
          <w:sz w:val="24"/>
          <w:szCs w:val="24"/>
        </w:rPr>
      </w:pPr>
    </w:p>
    <w:p w:rsidR="00A847EA" w:rsidRDefault="00A847EA" w:rsidP="00A847E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Bližší informace podá starosta Obce Hlavatce také na telefonu 725031281.</w:t>
      </w:r>
    </w:p>
    <w:p w:rsidR="00A847EA" w:rsidRDefault="00A847EA" w:rsidP="00A847EA">
      <w:pPr>
        <w:pStyle w:val="Bezmezer"/>
        <w:rPr>
          <w:sz w:val="24"/>
          <w:szCs w:val="24"/>
        </w:rPr>
      </w:pPr>
    </w:p>
    <w:p w:rsidR="00A847EA" w:rsidRDefault="00A847EA" w:rsidP="00A847E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Obec si vyhrazuje právo nevybrat žádnou z předložených nabídek.</w:t>
      </w:r>
    </w:p>
    <w:p w:rsidR="00A847EA" w:rsidRDefault="00A847EA" w:rsidP="00A847EA">
      <w:pPr>
        <w:pStyle w:val="Bezmezer"/>
        <w:rPr>
          <w:sz w:val="24"/>
          <w:szCs w:val="24"/>
        </w:rPr>
      </w:pPr>
    </w:p>
    <w:p w:rsidR="00A847EA" w:rsidRDefault="00A847EA" w:rsidP="00A847E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Ing. Vladimír Švec</w:t>
      </w:r>
    </w:p>
    <w:p w:rsidR="00A847EA" w:rsidRDefault="00A847EA" w:rsidP="00A847E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starosta obce</w:t>
      </w:r>
    </w:p>
    <w:p w:rsidR="00A847EA" w:rsidRDefault="00A847EA" w:rsidP="00A847EA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Vyvěšeno :  15</w:t>
      </w:r>
      <w:proofErr w:type="gramEnd"/>
      <w:r>
        <w:rPr>
          <w:sz w:val="24"/>
          <w:szCs w:val="24"/>
        </w:rPr>
        <w:t>. 5. 2008</w:t>
      </w:r>
    </w:p>
    <w:p w:rsidR="00A847EA" w:rsidRDefault="00A847EA" w:rsidP="00A847EA">
      <w:pPr>
        <w:pStyle w:val="Bezmezer"/>
        <w:rPr>
          <w:sz w:val="24"/>
          <w:szCs w:val="24"/>
        </w:rPr>
      </w:pPr>
    </w:p>
    <w:p w:rsidR="00A847EA" w:rsidRDefault="00A847EA" w:rsidP="00A847EA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Sejmuto  :</w:t>
      </w:r>
      <w:proofErr w:type="gramEnd"/>
    </w:p>
    <w:p w:rsidR="00A847EA" w:rsidRDefault="00A847EA" w:rsidP="00A847EA"/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 w:rsidP="00A847EA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A847EA" w:rsidRDefault="00A847EA"/>
    <w:sectPr w:rsidR="00A847EA" w:rsidSect="0060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5F4"/>
    <w:rsid w:val="000A32DB"/>
    <w:rsid w:val="000D05F4"/>
    <w:rsid w:val="002C78C8"/>
    <w:rsid w:val="00603781"/>
    <w:rsid w:val="00902E93"/>
    <w:rsid w:val="00984BF1"/>
    <w:rsid w:val="00992ACF"/>
    <w:rsid w:val="00A7656D"/>
    <w:rsid w:val="00A847EA"/>
    <w:rsid w:val="00B0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7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84BF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847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esa.cb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5</cp:revision>
  <dcterms:created xsi:type="dcterms:W3CDTF">2016-06-30T12:29:00Z</dcterms:created>
  <dcterms:modified xsi:type="dcterms:W3CDTF">2017-04-05T10:10:00Z</dcterms:modified>
</cp:coreProperties>
</file>