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8" w:rsidRDefault="00D23DDA" w:rsidP="00D23DDA">
      <w:pPr>
        <w:pStyle w:val="Bezmezer"/>
        <w:rPr>
          <w:b/>
          <w:sz w:val="72"/>
          <w:szCs w:val="72"/>
        </w:rPr>
      </w:pPr>
      <w:r>
        <w:rPr>
          <w:sz w:val="72"/>
          <w:szCs w:val="72"/>
        </w:rPr>
        <w:t xml:space="preserve">            </w:t>
      </w:r>
      <w:proofErr w:type="gramStart"/>
      <w:r w:rsidRPr="00D23DDA">
        <w:rPr>
          <w:b/>
          <w:sz w:val="72"/>
          <w:szCs w:val="72"/>
        </w:rPr>
        <w:t>OBEC  HLAVATCE</w:t>
      </w:r>
      <w:proofErr w:type="gramEnd"/>
    </w:p>
    <w:p w:rsidR="00D23DDA" w:rsidRDefault="00D23DDA" w:rsidP="00D23DD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Hlavatce 44, 373 48 Hlavatce</w:t>
      </w:r>
    </w:p>
    <w:p w:rsidR="00D23DDA" w:rsidRDefault="00D23DDA" w:rsidP="00D23DDA">
      <w:pPr>
        <w:pStyle w:val="Bezmezer"/>
        <w:rPr>
          <w:b/>
          <w:sz w:val="24"/>
          <w:szCs w:val="24"/>
        </w:rPr>
      </w:pPr>
    </w:p>
    <w:p w:rsidR="00D23DDA" w:rsidRDefault="00D23DDA" w:rsidP="00D23DDA">
      <w:pPr>
        <w:pStyle w:val="Bezmezer"/>
        <w:rPr>
          <w:b/>
          <w:sz w:val="24"/>
          <w:szCs w:val="24"/>
        </w:rPr>
      </w:pPr>
    </w:p>
    <w:p w:rsidR="00D23DDA" w:rsidRDefault="00D23DDA" w:rsidP="00D23DDA">
      <w:pPr>
        <w:pStyle w:val="Bezmezer"/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Oznámení o době a místu konání voleb do obecního zastupitelstva</w:t>
      </w:r>
    </w:p>
    <w:p w:rsidR="00D23DDA" w:rsidRDefault="00D23DDA" w:rsidP="00D23DDA">
      <w:pPr>
        <w:pStyle w:val="Bezmezer"/>
        <w:rPr>
          <w:b/>
          <w:sz w:val="32"/>
          <w:szCs w:val="32"/>
        </w:rPr>
      </w:pPr>
    </w:p>
    <w:p w:rsidR="00D23DDA" w:rsidRDefault="00D23DDA" w:rsidP="00D23D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Volby do obecního zastupitelstva Obce Hlavatce se konají ve </w:t>
      </w:r>
      <w:proofErr w:type="gramStart"/>
      <w:r>
        <w:rPr>
          <w:sz w:val="32"/>
          <w:szCs w:val="32"/>
        </w:rPr>
        <w:t>dnech  5. 10</w:t>
      </w:r>
      <w:proofErr w:type="gramEnd"/>
      <w:r>
        <w:rPr>
          <w:sz w:val="32"/>
          <w:szCs w:val="32"/>
        </w:rPr>
        <w:t>. 2018 (od 14,00 hod do 22,00 hod) a 6. 10. 2018 (od 8,00 do 14,00 hod) v obecní hospodě.</w:t>
      </w:r>
    </w:p>
    <w:p w:rsidR="00D23DDA" w:rsidRDefault="00D23DDA" w:rsidP="00D23DDA">
      <w:pPr>
        <w:pStyle w:val="Bezmezer"/>
        <w:rPr>
          <w:sz w:val="32"/>
          <w:szCs w:val="32"/>
        </w:rPr>
      </w:pPr>
    </w:p>
    <w:p w:rsidR="00D23DDA" w:rsidRDefault="00D23DDA" w:rsidP="00D23D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20. 9. </w:t>
      </w:r>
      <w:proofErr w:type="gramStart"/>
      <w:r>
        <w:rPr>
          <w:sz w:val="32"/>
          <w:szCs w:val="32"/>
        </w:rPr>
        <w:t>2018                                                                  Ing.</w:t>
      </w:r>
      <w:proofErr w:type="gramEnd"/>
      <w:r>
        <w:rPr>
          <w:sz w:val="32"/>
          <w:szCs w:val="32"/>
        </w:rPr>
        <w:t xml:space="preserve"> Vladimír Švec</w:t>
      </w:r>
    </w:p>
    <w:p w:rsidR="00D23DDA" w:rsidRPr="00D23DDA" w:rsidRDefault="00D23DDA" w:rsidP="00D23D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starosta obce</w:t>
      </w:r>
    </w:p>
    <w:sectPr w:rsidR="00D23DDA" w:rsidRPr="00D23DDA" w:rsidSect="007D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028"/>
    <w:rsid w:val="007D1F98"/>
    <w:rsid w:val="00D23DDA"/>
    <w:rsid w:val="00DB5E4A"/>
    <w:rsid w:val="00F3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3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3</cp:revision>
  <dcterms:created xsi:type="dcterms:W3CDTF">2018-09-27T10:33:00Z</dcterms:created>
  <dcterms:modified xsi:type="dcterms:W3CDTF">2018-09-27T10:41:00Z</dcterms:modified>
</cp:coreProperties>
</file>